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42" w:rsidRPr="00BB1831" w:rsidRDefault="00F94D42" w:rsidP="00F94D42">
      <w:pPr>
        <w:shd w:val="clear" w:color="auto" w:fill="FFFFFF"/>
        <w:spacing w:before="120" w:after="0" w:line="240" w:lineRule="auto"/>
        <w:jc w:val="center"/>
        <w:outlineLvl w:val="1"/>
        <w:rPr>
          <w:rFonts w:eastAsia="Times New Roman" w:cs="Times New Roman"/>
          <w:b/>
          <w:bCs/>
          <w:color w:val="31849B" w:themeColor="accent5" w:themeShade="BF"/>
          <w:sz w:val="28"/>
          <w:szCs w:val="28"/>
          <w:lang w:eastAsia="cs-CZ"/>
        </w:rPr>
      </w:pPr>
      <w:r w:rsidRPr="00BB1831">
        <w:rPr>
          <w:rFonts w:eastAsia="Times New Roman" w:cs="Times New Roman"/>
          <w:b/>
          <w:bCs/>
          <w:color w:val="31849B" w:themeColor="accent5" w:themeShade="BF"/>
          <w:sz w:val="28"/>
          <w:szCs w:val="28"/>
          <w:lang w:eastAsia="cs-CZ"/>
        </w:rPr>
        <w:t xml:space="preserve">SEMINÁŘ K ZPRŮCHODNĚNÍ MIGRAČNÍCH PŘEKÁŽEK VE VODNÍCH TOCÍCH </w:t>
      </w:r>
    </w:p>
    <w:p w:rsidR="00F94D42" w:rsidRDefault="00F94D42" w:rsidP="00F94D42">
      <w:pPr>
        <w:shd w:val="clear" w:color="auto" w:fill="FFFFFF"/>
        <w:spacing w:before="120" w:after="0" w:line="240" w:lineRule="auto"/>
        <w:jc w:val="center"/>
        <w:outlineLvl w:val="1"/>
        <w:rPr>
          <w:rFonts w:eastAsia="Times New Roman" w:cs="Times New Roman"/>
          <w:b/>
          <w:bCs/>
          <w:color w:val="31849B" w:themeColor="accent5" w:themeShade="BF"/>
          <w:sz w:val="32"/>
          <w:szCs w:val="32"/>
          <w:lang w:eastAsia="cs-CZ"/>
        </w:rPr>
      </w:pPr>
      <w:r w:rsidRPr="00BB1831">
        <w:rPr>
          <w:rFonts w:eastAsia="Times New Roman" w:cs="Times New Roman"/>
          <w:b/>
          <w:bCs/>
          <w:color w:val="31849B" w:themeColor="accent5" w:themeShade="BF"/>
          <w:sz w:val="32"/>
          <w:szCs w:val="32"/>
          <w:lang w:eastAsia="cs-CZ"/>
        </w:rPr>
        <w:t>organizovaný při příležitosti 100. zasedání Komise pro rybí přechody při A</w:t>
      </w:r>
      <w:r>
        <w:rPr>
          <w:rFonts w:eastAsia="Times New Roman" w:cs="Times New Roman"/>
          <w:b/>
          <w:bCs/>
          <w:color w:val="31849B" w:themeColor="accent5" w:themeShade="BF"/>
          <w:sz w:val="32"/>
          <w:szCs w:val="32"/>
          <w:lang w:eastAsia="cs-CZ"/>
        </w:rPr>
        <w:t>gentuře ochrany přírody a krajiny ČR</w:t>
      </w:r>
    </w:p>
    <w:p w:rsidR="00A57F78" w:rsidRDefault="00A57F78" w:rsidP="006902C1">
      <w:pPr>
        <w:ind w:left="567" w:hanging="567"/>
      </w:pPr>
    </w:p>
    <w:p w:rsidR="00F94D42" w:rsidRPr="00F94D42" w:rsidRDefault="00F94D42" w:rsidP="00F94D42">
      <w:pPr>
        <w:ind w:left="567" w:hanging="567"/>
        <w:jc w:val="center"/>
        <w:rPr>
          <w:b/>
          <w:color w:val="31849B" w:themeColor="accent5" w:themeShade="BF"/>
          <w:sz w:val="28"/>
          <w:szCs w:val="28"/>
        </w:rPr>
      </w:pPr>
      <w:r w:rsidRPr="00F94D42">
        <w:rPr>
          <w:b/>
          <w:color w:val="31849B" w:themeColor="accent5" w:themeShade="BF"/>
          <w:sz w:val="28"/>
          <w:szCs w:val="28"/>
        </w:rPr>
        <w:t>Závazná přihláška</w:t>
      </w:r>
    </w:p>
    <w:p w:rsidR="00F94D42" w:rsidRDefault="00F94D42" w:rsidP="00F94D42">
      <w:pPr>
        <w:ind w:left="567" w:hanging="567"/>
        <w:jc w:val="center"/>
      </w:pPr>
    </w:p>
    <w:p w:rsidR="00F94D42" w:rsidRDefault="00F94D42" w:rsidP="00F94D42">
      <w:pPr>
        <w:ind w:left="567" w:hanging="567"/>
      </w:pPr>
      <w:r>
        <w:t>Firma: ………………………………………………………………………………………………………………………………………………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Kontaktní osoba:</w:t>
      </w:r>
      <w:r w:rsidRPr="00F94D42">
        <w:t xml:space="preserve"> </w:t>
      </w:r>
      <w:r>
        <w:t>………………………………………………………………….………………………………………………………….</w:t>
      </w:r>
    </w:p>
    <w:p w:rsidR="00F94D42" w:rsidRDefault="00F94D42" w:rsidP="00F94D42">
      <w:pPr>
        <w:ind w:left="567" w:hanging="567"/>
      </w:pPr>
      <w:r>
        <w:t>Email: ………………………………………………………………………………………………………………………………………………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Telefon:</w:t>
      </w:r>
      <w:r w:rsidRPr="00F94D42">
        <w:t xml:space="preserve"> </w:t>
      </w:r>
      <w:r>
        <w:t>………………………………………………………………………………………</w:t>
      </w:r>
      <w:proofErr w:type="gramStart"/>
      <w:r>
        <w:t>…..…</w:t>
      </w:r>
      <w:proofErr w:type="gramEnd"/>
      <w:r>
        <w:t>……………………………………………</w:t>
      </w:r>
    </w:p>
    <w:p w:rsidR="00F94D42" w:rsidRDefault="00F94D42" w:rsidP="00F94D42">
      <w:pPr>
        <w:ind w:left="567" w:hanging="567"/>
      </w:pPr>
    </w:p>
    <w:p w:rsidR="00F94D42" w:rsidRDefault="00F94D42" w:rsidP="00F94D42">
      <w:pPr>
        <w:ind w:left="567" w:hanging="567"/>
      </w:pPr>
      <w:r>
        <w:t>Další přihlášené osoby: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  <w:r>
        <w:t>……………………………………………………………………………………………………………………</w:t>
      </w:r>
    </w:p>
    <w:p w:rsidR="00F94D42" w:rsidRDefault="00F94D42" w:rsidP="00F94D42">
      <w:pPr>
        <w:ind w:left="567" w:hanging="567"/>
      </w:pPr>
    </w:p>
    <w:p w:rsidR="00F94D42" w:rsidRPr="00F94D42" w:rsidRDefault="00F94D42" w:rsidP="00F94D42">
      <w:pPr>
        <w:ind w:left="567" w:hanging="567"/>
        <w:rPr>
          <w:b/>
        </w:rPr>
      </w:pPr>
      <w:r>
        <w:rPr>
          <w:b/>
        </w:rPr>
        <w:t>K</w:t>
      </w:r>
      <w:r w:rsidRPr="00F94D42">
        <w:rPr>
          <w:b/>
        </w:rPr>
        <w:t>ontaktní osoba za pořadatele: Marcela Černá</w:t>
      </w:r>
      <w:r w:rsidR="003B4933">
        <w:rPr>
          <w:b/>
        </w:rPr>
        <w:t>,</w:t>
      </w:r>
      <w:r w:rsidRPr="00F94D42">
        <w:rPr>
          <w:b/>
        </w:rPr>
        <w:t xml:space="preserve"> VRV a.s., </w:t>
      </w:r>
      <w:r>
        <w:rPr>
          <w:b/>
        </w:rPr>
        <w:t>tel.: 728 303 581, e-mail:</w:t>
      </w:r>
      <w:r w:rsidRPr="00F94D42">
        <w:rPr>
          <w:b/>
          <w:u w:val="single"/>
        </w:rPr>
        <w:t xml:space="preserve"> </w:t>
      </w:r>
      <w:hyperlink r:id="rId7" w:history="1">
        <w:r w:rsidRPr="00F94D42">
          <w:rPr>
            <w:rStyle w:val="Hypertextovodkaz"/>
            <w:b/>
            <w:color w:val="auto"/>
          </w:rPr>
          <w:t>cerna@vrv.cz</w:t>
        </w:r>
      </w:hyperlink>
    </w:p>
    <w:p w:rsidR="00F94D42" w:rsidRDefault="00F94D42" w:rsidP="00F94D42">
      <w:pPr>
        <w:ind w:left="567" w:hanging="567"/>
        <w:rPr>
          <w:b/>
          <w:u w:val="single"/>
        </w:rPr>
      </w:pPr>
      <w:r w:rsidRPr="00F94D42">
        <w:rPr>
          <w:b/>
        </w:rPr>
        <w:t xml:space="preserve">Přihlášku zašlete prosím e-mailem na </w:t>
      </w:r>
      <w:hyperlink r:id="rId8" w:history="1">
        <w:r w:rsidRPr="00F94D42">
          <w:rPr>
            <w:rStyle w:val="Hypertextovodkaz"/>
            <w:b/>
            <w:color w:val="auto"/>
          </w:rPr>
          <w:t>cerna@vrv.cz</w:t>
        </w:r>
      </w:hyperlink>
      <w:r w:rsidRPr="00F94D42">
        <w:rPr>
          <w:b/>
        </w:rPr>
        <w:t xml:space="preserve"> nejpozději do </w:t>
      </w:r>
      <w:proofErr w:type="gramStart"/>
      <w:r w:rsidRPr="00F94D42">
        <w:rPr>
          <w:b/>
          <w:u w:val="single"/>
        </w:rPr>
        <w:t>30.9.2014</w:t>
      </w:r>
      <w:proofErr w:type="gramEnd"/>
    </w:p>
    <w:p w:rsidR="00A56E38" w:rsidRDefault="00F94D42" w:rsidP="00A56E38">
      <w:pPr>
        <w:spacing w:before="60" w:after="0" w:line="288" w:lineRule="auto"/>
        <w:ind w:left="567" w:hanging="567"/>
        <w:rPr>
          <w:b/>
        </w:rPr>
      </w:pPr>
      <w:r w:rsidRPr="00F94D42">
        <w:rPr>
          <w:b/>
        </w:rPr>
        <w:t xml:space="preserve">Vložné (zahrnuje občerstvení a oběd) 500 Kč/osobu zašlete prosím na účet 19-1583390227/0100, variabilní symbol 20141009, do </w:t>
      </w:r>
      <w:proofErr w:type="gramStart"/>
      <w:r w:rsidRPr="00F94D42">
        <w:rPr>
          <w:b/>
        </w:rPr>
        <w:t>30.9.2014</w:t>
      </w:r>
      <w:proofErr w:type="gramEnd"/>
      <w:r w:rsidR="00A56E38">
        <w:rPr>
          <w:b/>
        </w:rPr>
        <w:t xml:space="preserve">, </w:t>
      </w:r>
      <w:r w:rsidR="00A56E38">
        <w:rPr>
          <w:b/>
          <w:u w:val="single"/>
        </w:rPr>
        <w:t>do zprávy příjemci uveďte firmu nebo jména přihlášených kvůli identifikaci platby</w:t>
      </w:r>
    </w:p>
    <w:p w:rsidR="00F94D42" w:rsidRPr="00F94D42" w:rsidRDefault="00F94D42" w:rsidP="00F94D42">
      <w:pPr>
        <w:ind w:left="567" w:hanging="567"/>
        <w:rPr>
          <w:b/>
        </w:rPr>
      </w:pPr>
      <w:bookmarkStart w:id="0" w:name="_GoBack"/>
      <w:bookmarkEnd w:id="0"/>
    </w:p>
    <w:sectPr w:rsidR="00F94D42" w:rsidRPr="00F94D42" w:rsidSect="00F94D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65" w:rsidRDefault="00911D65" w:rsidP="00A131A7">
      <w:pPr>
        <w:spacing w:after="0" w:line="240" w:lineRule="auto"/>
      </w:pPr>
      <w:r>
        <w:separator/>
      </w:r>
    </w:p>
  </w:endnote>
  <w:endnote w:type="continuationSeparator" w:id="0">
    <w:p w:rsidR="00911D65" w:rsidRDefault="00911D65" w:rsidP="00A13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A7" w:rsidRDefault="00A131A7" w:rsidP="00A131A7">
    <w:pPr>
      <w:pStyle w:val="Zpat"/>
      <w:jc w:val="center"/>
    </w:pPr>
    <w:r>
      <w:rPr>
        <w:noProof/>
        <w:lang w:eastAsia="cs-CZ"/>
      </w:rPr>
      <w:drawing>
        <wp:inline distT="0" distB="0" distL="0" distR="0" wp14:anchorId="02AE0F1B" wp14:editId="6A863A39">
          <wp:extent cx="1143000" cy="676657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Logo_VRV_pantone_320C_bmpformat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7253" cy="67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eastAsia="cs-CZ"/>
      </w:rPr>
      <w:drawing>
        <wp:inline distT="0" distB="0" distL="0" distR="0" wp14:anchorId="3A749E7C" wp14:editId="26F0DC9B">
          <wp:extent cx="1548927" cy="72437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ie - PVL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230" cy="725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="00D224BD">
      <w:rPr>
        <w:noProof/>
        <w:lang w:eastAsia="cs-CZ"/>
      </w:rPr>
      <w:drawing>
        <wp:inline distT="0" distB="0" distL="0" distR="0" wp14:anchorId="0EB53AE7" wp14:editId="59A157B4">
          <wp:extent cx="860322" cy="800100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pk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322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D224BD">
      <w:rPr>
        <w:noProof/>
        <w:lang w:eastAsia="cs-CZ"/>
      </w:rPr>
      <w:drawing>
        <wp:inline distT="0" distB="0" distL="0" distR="0" wp14:anchorId="23CC1FC4" wp14:editId="68EB565A">
          <wp:extent cx="871090" cy="952500"/>
          <wp:effectExtent l="0" t="0" r="571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vuv_tgm.gif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73" t="8765" r="17684" b="5774"/>
                  <a:stretch/>
                </pic:blipFill>
                <pic:spPr bwMode="auto">
                  <a:xfrm>
                    <a:off x="0" y="0"/>
                    <a:ext cx="8710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65" w:rsidRDefault="00911D65" w:rsidP="00A131A7">
      <w:pPr>
        <w:spacing w:after="0" w:line="240" w:lineRule="auto"/>
      </w:pPr>
      <w:r>
        <w:separator/>
      </w:r>
    </w:p>
  </w:footnote>
  <w:footnote w:type="continuationSeparator" w:id="0">
    <w:p w:rsidR="00911D65" w:rsidRDefault="00911D65" w:rsidP="00A13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25"/>
    <w:rsid w:val="000049AD"/>
    <w:rsid w:val="00013F46"/>
    <w:rsid w:val="000271E7"/>
    <w:rsid w:val="00173347"/>
    <w:rsid w:val="00196E6F"/>
    <w:rsid w:val="001B4E55"/>
    <w:rsid w:val="001C622A"/>
    <w:rsid w:val="001F698B"/>
    <w:rsid w:val="00217464"/>
    <w:rsid w:val="00266C80"/>
    <w:rsid w:val="002721CE"/>
    <w:rsid w:val="002829A0"/>
    <w:rsid w:val="00293C24"/>
    <w:rsid w:val="00383801"/>
    <w:rsid w:val="00392793"/>
    <w:rsid w:val="003B4933"/>
    <w:rsid w:val="004C1946"/>
    <w:rsid w:val="004D515D"/>
    <w:rsid w:val="004E3F9D"/>
    <w:rsid w:val="005061F6"/>
    <w:rsid w:val="00522F8D"/>
    <w:rsid w:val="00565336"/>
    <w:rsid w:val="005811B6"/>
    <w:rsid w:val="005C20E6"/>
    <w:rsid w:val="005E4128"/>
    <w:rsid w:val="005F2F6B"/>
    <w:rsid w:val="006002CE"/>
    <w:rsid w:val="006364F9"/>
    <w:rsid w:val="00677DD1"/>
    <w:rsid w:val="006902C1"/>
    <w:rsid w:val="0069233D"/>
    <w:rsid w:val="00702C48"/>
    <w:rsid w:val="00727B89"/>
    <w:rsid w:val="007D6585"/>
    <w:rsid w:val="00827D19"/>
    <w:rsid w:val="008561CB"/>
    <w:rsid w:val="008B0741"/>
    <w:rsid w:val="008E1364"/>
    <w:rsid w:val="00911D65"/>
    <w:rsid w:val="00912F25"/>
    <w:rsid w:val="00943414"/>
    <w:rsid w:val="00970331"/>
    <w:rsid w:val="009C6C1B"/>
    <w:rsid w:val="00A131A7"/>
    <w:rsid w:val="00A2165E"/>
    <w:rsid w:val="00A56E38"/>
    <w:rsid w:val="00A57F78"/>
    <w:rsid w:val="00B75726"/>
    <w:rsid w:val="00BA193B"/>
    <w:rsid w:val="00BA70A1"/>
    <w:rsid w:val="00BB1831"/>
    <w:rsid w:val="00BC0241"/>
    <w:rsid w:val="00BC7FEC"/>
    <w:rsid w:val="00BF6A31"/>
    <w:rsid w:val="00C30DB1"/>
    <w:rsid w:val="00C970D1"/>
    <w:rsid w:val="00D011CF"/>
    <w:rsid w:val="00D224BD"/>
    <w:rsid w:val="00D518C4"/>
    <w:rsid w:val="00D61216"/>
    <w:rsid w:val="00DA3B30"/>
    <w:rsid w:val="00DF47D5"/>
    <w:rsid w:val="00EF3272"/>
    <w:rsid w:val="00EF385F"/>
    <w:rsid w:val="00F1364E"/>
    <w:rsid w:val="00F659F9"/>
    <w:rsid w:val="00F723E3"/>
    <w:rsid w:val="00F94D42"/>
    <w:rsid w:val="00FE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E13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E136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46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17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13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31A7"/>
  </w:style>
  <w:style w:type="paragraph" w:styleId="Zpat">
    <w:name w:val="footer"/>
    <w:basedOn w:val="Normln"/>
    <w:link w:val="ZpatChar"/>
    <w:uiPriority w:val="99"/>
    <w:unhideWhenUsed/>
    <w:rsid w:val="00A13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31A7"/>
  </w:style>
  <w:style w:type="character" w:styleId="Hypertextovodkaz">
    <w:name w:val="Hyperlink"/>
    <w:basedOn w:val="Standardnpsmoodstavce"/>
    <w:uiPriority w:val="99"/>
    <w:unhideWhenUsed/>
    <w:rsid w:val="001B4E5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96E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6E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E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6E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6E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E13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E136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46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17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13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31A7"/>
  </w:style>
  <w:style w:type="paragraph" w:styleId="Zpat">
    <w:name w:val="footer"/>
    <w:basedOn w:val="Normln"/>
    <w:link w:val="ZpatChar"/>
    <w:uiPriority w:val="99"/>
    <w:unhideWhenUsed/>
    <w:rsid w:val="00A13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31A7"/>
  </w:style>
  <w:style w:type="character" w:styleId="Hypertextovodkaz">
    <w:name w:val="Hyperlink"/>
    <w:basedOn w:val="Standardnpsmoodstavce"/>
    <w:uiPriority w:val="99"/>
    <w:unhideWhenUsed/>
    <w:rsid w:val="001B4E5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96E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6E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E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6E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6E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na@vr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rna@vrv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cp:lastPrinted>2014-07-23T09:12:00Z</cp:lastPrinted>
  <dcterms:created xsi:type="dcterms:W3CDTF">2014-07-23T09:18:00Z</dcterms:created>
  <dcterms:modified xsi:type="dcterms:W3CDTF">2014-08-13T20:30:00Z</dcterms:modified>
</cp:coreProperties>
</file>